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9E" w:rsidRPr="00C6419E" w:rsidRDefault="00C6419E" w:rsidP="00C64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41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el-GR"/>
        </w:rPr>
        <w:t>EU FP7 Project NAVOLCHI Special Section on Plasmonics Based Components</w:t>
      </w:r>
    </w:p>
    <w:p w:rsidR="00C6419E" w:rsidRPr="00C6419E" w:rsidRDefault="00C6419E" w:rsidP="00C64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C641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el-GR"/>
        </w:rPr>
        <w:t>co-located</w:t>
      </w:r>
      <w:proofErr w:type="gramEnd"/>
      <w:r w:rsidRPr="00C641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el-GR"/>
        </w:rPr>
        <w:t xml:space="preserve"> with ICTON 2012</w:t>
      </w:r>
    </w:p>
    <w:p w:rsidR="00C6419E" w:rsidRPr="00C6419E" w:rsidRDefault="00C6419E" w:rsidP="00C64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41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July 2 – 5, 2012, Coventry, England</w:t>
      </w:r>
    </w:p>
    <w:p w:rsidR="00C6419E" w:rsidRPr="00C6419E" w:rsidRDefault="00C6419E" w:rsidP="00C64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6419E" w:rsidRPr="00C6419E" w:rsidRDefault="00C6419E" w:rsidP="00C64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41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The scope of the NAVOLCHI special session is the following:</w:t>
      </w:r>
    </w:p>
    <w:p w:rsidR="00C6419E" w:rsidRDefault="00C6419E" w:rsidP="00C64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41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 solicit invited and contributed presentations on the emerging topic of plas</w:t>
      </w:r>
      <w:r w:rsidR="0065560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monics based components for communication</w:t>
      </w:r>
      <w:r w:rsidRPr="00C641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applications. Plasmonics is a relatively new science field that bridges the gap between electro</w:t>
      </w:r>
      <w:r w:rsidR="00A1799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nics and photonics and</w:t>
      </w:r>
      <w:r w:rsidRPr="00C641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brings out the best of both worlds. Today, electronic circuits are limited in operating speed, while photonic circuits are limited in miniaturization capability.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Plasmonics technology </w:t>
      </w:r>
      <w:r w:rsidRPr="00C641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 expect</w:t>
      </w:r>
      <w:r w:rsidR="0065560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ed to deliver</w:t>
      </w:r>
      <w:r w:rsidRPr="00C641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novel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chip-scale high-speed and small form-</w:t>
      </w:r>
      <w:r w:rsidRPr="00C641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factor VLSI cir</w:t>
      </w:r>
      <w:r w:rsidR="0065560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cuits that could be used in communication</w:t>
      </w:r>
      <w:r w:rsidRPr="00C641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applications and high performance co</w:t>
      </w:r>
      <w:r w:rsidR="0065560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mputing subsystems</w:t>
      </w:r>
      <w:r w:rsidRPr="00C641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Within the special session, all recent research achievements will be reported and the relevant technology approaches that show the greater future potential will be highlighted.</w:t>
      </w:r>
    </w:p>
    <w:p w:rsidR="00A17992" w:rsidRDefault="00A17992" w:rsidP="00C64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submit your contributions </w:t>
      </w:r>
      <w:r w:rsidRPr="00A1799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to </w:t>
      </w:r>
      <w:hyperlink r:id="rId5" w:history="1">
        <w:r w:rsidRPr="00A1799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icton@itl.waw.pl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by </w:t>
      </w:r>
      <w:r w:rsidRPr="00A17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March 31, 2012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stating</w:t>
      </w:r>
      <w:r w:rsidRPr="00A17992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="00AA0EB1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that</w:t>
      </w:r>
      <w:r w:rsidR="00D7361E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your submission is</w:t>
      </w:r>
      <w:r w:rsidR="00AA0EB1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for this session.</w:t>
      </w:r>
    </w:p>
    <w:p w:rsidR="00D7361E" w:rsidRPr="00C6419E" w:rsidRDefault="00D7361E" w:rsidP="00C64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7361E">
        <w:rPr>
          <w:rFonts w:ascii="Tahoma" w:hAnsi="Tahoma" w:cs="Tahoma"/>
          <w:sz w:val="21"/>
          <w:szCs w:val="21"/>
          <w:lang w:val="en-US"/>
        </w:rPr>
        <w:t>The ICTON 2012 website is</w:t>
      </w:r>
      <w:r>
        <w:rPr>
          <w:rFonts w:ascii="Tahoma" w:hAnsi="Tahoma" w:cs="Tahoma"/>
          <w:sz w:val="21"/>
          <w:szCs w:val="21"/>
          <w:lang w:val="en-US"/>
        </w:rPr>
        <w:t xml:space="preserve"> at</w:t>
      </w:r>
      <w:bookmarkStart w:id="0" w:name="_GoBack"/>
      <w:bookmarkEnd w:id="0"/>
      <w:proofErr w:type="gramStart"/>
      <w:r w:rsidRPr="00D7361E">
        <w:rPr>
          <w:rFonts w:ascii="Tahoma" w:hAnsi="Tahoma" w:cs="Tahoma"/>
          <w:sz w:val="21"/>
          <w:szCs w:val="21"/>
          <w:lang w:val="en-US"/>
        </w:rPr>
        <w:t>:</w:t>
      </w:r>
      <w:proofErr w:type="gramEnd"/>
      <w:r w:rsidRPr="00D7361E">
        <w:rPr>
          <w:rFonts w:ascii="Tahoma" w:hAnsi="Tahoma" w:cs="Tahoma"/>
          <w:sz w:val="21"/>
          <w:szCs w:val="21"/>
          <w:lang w:val="en-US"/>
        </w:rPr>
        <w:br/>
      </w:r>
      <w:hyperlink r:id="rId6" w:tgtFrame="_blank" w:history="1">
        <w:r w:rsidRPr="00D7361E">
          <w:rPr>
            <w:color w:val="0000FF"/>
            <w:u w:val="single"/>
            <w:lang w:val="en-US"/>
          </w:rPr>
          <w:t>http://www2.warwick.ac.uk/fac/sci/eng/research/ict/icton2012/</w:t>
        </w:r>
      </w:hyperlink>
    </w:p>
    <w:p w:rsidR="00C6419E" w:rsidRPr="00C6419E" w:rsidRDefault="00C6419E" w:rsidP="00C64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6419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Organisation</w:t>
      </w:r>
      <w:proofErr w:type="spellEnd"/>
      <w:r w:rsidRPr="00C6419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C6419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Committee</w:t>
      </w:r>
      <w:proofErr w:type="spellEnd"/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1"/>
        <w:gridCol w:w="4303"/>
      </w:tblGrid>
      <w:tr w:rsidR="00C6419E" w:rsidRPr="00C6419E" w:rsidTr="00C6419E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419E" w:rsidRPr="00C6419E" w:rsidRDefault="00655605" w:rsidP="00C6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Emmanouil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-P.</w:t>
            </w:r>
            <w:r w:rsidR="00C6419E" w:rsidRPr="00C64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Fitrakis</w:t>
            </w:r>
            <w:r w:rsidR="00C6419E"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 xml:space="preserve"> (Lead Co-Chair)    </w:t>
            </w:r>
          </w:p>
        </w:tc>
        <w:tc>
          <w:tcPr>
            <w:tcW w:w="0" w:type="auto"/>
            <w:vAlign w:val="center"/>
            <w:hideMark/>
          </w:tcPr>
          <w:p w:rsidR="00C6419E" w:rsidRPr="00C6419E" w:rsidRDefault="00C6419E" w:rsidP="00C6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Athens Information Technology, Greece</w:t>
            </w:r>
          </w:p>
        </w:tc>
      </w:tr>
      <w:tr w:rsidR="00C6419E" w:rsidRPr="00C6419E" w:rsidTr="00C6419E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419E" w:rsidRPr="00C6419E" w:rsidRDefault="00C6419E" w:rsidP="00C6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C64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Juerg</w:t>
            </w:r>
            <w:proofErr w:type="spellEnd"/>
            <w:r w:rsidRPr="00C64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64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Leuthold</w:t>
            </w:r>
            <w:proofErr w:type="spellEnd"/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 xml:space="preserve"> (Co-Chair)</w:t>
            </w:r>
          </w:p>
        </w:tc>
        <w:tc>
          <w:tcPr>
            <w:tcW w:w="0" w:type="auto"/>
            <w:vAlign w:val="center"/>
            <w:hideMark/>
          </w:tcPr>
          <w:p w:rsidR="00C6419E" w:rsidRPr="00C6419E" w:rsidRDefault="00C6419E" w:rsidP="00C6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Karlsruhe Institute of Technology, Germany</w:t>
            </w:r>
          </w:p>
        </w:tc>
      </w:tr>
      <w:tr w:rsidR="00C6419E" w:rsidRPr="00C6419E" w:rsidTr="00C6419E">
        <w:trPr>
          <w:tblCellSpacing w:w="22" w:type="dxa"/>
        </w:trPr>
        <w:tc>
          <w:tcPr>
            <w:tcW w:w="0" w:type="auto"/>
            <w:hideMark/>
          </w:tcPr>
          <w:p w:rsidR="00C6419E" w:rsidRPr="00C6419E" w:rsidRDefault="00C6419E" w:rsidP="00C6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64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Ioannis</w:t>
            </w:r>
            <w:proofErr w:type="spellEnd"/>
            <w:r w:rsidRPr="00C64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641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Tomkos</w:t>
            </w:r>
            <w:proofErr w:type="spellEnd"/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</w:t>
            </w:r>
            <w:proofErr w:type="spellEnd"/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Chair</w:t>
            </w:r>
            <w:proofErr w:type="spellEnd"/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hideMark/>
          </w:tcPr>
          <w:p w:rsidR="00C6419E" w:rsidRPr="00C6419E" w:rsidRDefault="00C6419E" w:rsidP="00C6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Athens</w:t>
            </w:r>
            <w:proofErr w:type="spellEnd"/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Information</w:t>
            </w:r>
            <w:proofErr w:type="spellEnd"/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Technology</w:t>
            </w:r>
            <w:proofErr w:type="spellEnd"/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C6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Greece</w:t>
            </w:r>
            <w:proofErr w:type="spellEnd"/>
          </w:p>
        </w:tc>
      </w:tr>
    </w:tbl>
    <w:p w:rsidR="004C694A" w:rsidRPr="0091678D" w:rsidRDefault="004C694A">
      <w:pPr>
        <w:rPr>
          <w:lang w:val="en-US"/>
        </w:rPr>
      </w:pPr>
    </w:p>
    <w:sectPr w:rsidR="004C694A" w:rsidRPr="00916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8D"/>
    <w:rsid w:val="00045FA8"/>
    <w:rsid w:val="004C694A"/>
    <w:rsid w:val="00655605"/>
    <w:rsid w:val="0091678D"/>
    <w:rsid w:val="00A17992"/>
    <w:rsid w:val="00AA0EB1"/>
    <w:rsid w:val="00C6419E"/>
    <w:rsid w:val="00D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b3prd0204.outlook.com/owa/redir.aspx?C=7X1fHnREokuz8sJCz1qBGdBXvXvYuc4I_kmYNrOoZuPue3JV3FoP5kfrF5r80455YNUwReeFDUw.&amp;URL=http%3a%2f%2fwww2.warwick.ac.uk%2ffac%2fsci%2feng%2fresearch%2fict%2ficton2012%2f" TargetMode="External"/><Relationship Id="rId5" Type="http://schemas.openxmlformats.org/officeDocument/2006/relationships/hyperlink" Target="mailto:icton@itl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Smith</dc:creator>
  <cp:keywords/>
  <dc:description/>
  <cp:lastModifiedBy>Joe Smith</cp:lastModifiedBy>
  <cp:revision>2</cp:revision>
  <dcterms:created xsi:type="dcterms:W3CDTF">2012-02-08T10:34:00Z</dcterms:created>
  <dcterms:modified xsi:type="dcterms:W3CDTF">2012-02-08T12:54:00Z</dcterms:modified>
</cp:coreProperties>
</file>